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A" w:rsidRDefault="007D3689" w:rsidP="007D3689">
      <w:pPr>
        <w:jc w:val="center"/>
        <w:rPr>
          <w:b/>
          <w:sz w:val="32"/>
        </w:rPr>
      </w:pPr>
      <w:bookmarkStart w:id="0" w:name="_GoBack"/>
      <w:bookmarkEnd w:id="0"/>
      <w:r w:rsidRPr="00F61A4B">
        <w:rPr>
          <w:b/>
          <w:sz w:val="32"/>
        </w:rPr>
        <w:t>Informace o zpracování osobních údajů</w:t>
      </w:r>
      <w:r w:rsidR="00AE6B61" w:rsidRPr="00F61A4B">
        <w:rPr>
          <w:b/>
          <w:sz w:val="32"/>
        </w:rPr>
        <w:t xml:space="preserve"> </w:t>
      </w:r>
    </w:p>
    <w:p w:rsidR="007D3689" w:rsidRPr="00F61A4B" w:rsidRDefault="00AE6B61" w:rsidP="009D6FCA">
      <w:pPr>
        <w:jc w:val="center"/>
        <w:rPr>
          <w:b/>
          <w:sz w:val="32"/>
        </w:rPr>
      </w:pPr>
      <w:r w:rsidRPr="00F61A4B">
        <w:rPr>
          <w:b/>
          <w:sz w:val="32"/>
        </w:rPr>
        <w:t xml:space="preserve">v MŠ </w:t>
      </w:r>
      <w:r w:rsidR="004421CE">
        <w:rPr>
          <w:b/>
          <w:sz w:val="32"/>
        </w:rPr>
        <w:t>Senožaty, okres Pelhřimov</w:t>
      </w:r>
    </w:p>
    <w:p w:rsidR="00277E75" w:rsidRDefault="007D3689" w:rsidP="00277E75">
      <w:pPr>
        <w:jc w:val="both"/>
        <w:rPr>
          <w:color w:val="000000"/>
        </w:rPr>
      </w:pPr>
      <w:r>
        <w:rPr>
          <w:color w:val="000000"/>
        </w:rPr>
        <w:t>Hlavním úkolem MŠ je poskytování předškolního vzdělávání dětí ve smyslu školského zákona. V rámci svých činností zpracovává osobní údaje. Postupuje přitom v souladu s právními předpisy, zejména nařízením EU č. 2016/679 o ochraně osobních údajů</w:t>
      </w:r>
      <w:r w:rsidR="00023011">
        <w:rPr>
          <w:color w:val="000000"/>
        </w:rPr>
        <w:t xml:space="preserve"> (tzv. GDPR)</w:t>
      </w:r>
      <w:r>
        <w:rPr>
          <w:color w:val="000000"/>
        </w:rPr>
        <w:t>. Cílem tohoto dokumentu je informovat o zpracování osobních údajů v</w:t>
      </w:r>
      <w:r w:rsidR="00277E75">
        <w:rPr>
          <w:color w:val="000000"/>
        </w:rPr>
        <w:t> </w:t>
      </w:r>
      <w:r>
        <w:rPr>
          <w:color w:val="000000"/>
        </w:rPr>
        <w:t>MŠ</w:t>
      </w:r>
      <w:r w:rsidR="00277E75">
        <w:rPr>
          <w:color w:val="000000"/>
        </w:rPr>
        <w:t xml:space="preserve"> </w:t>
      </w:r>
      <w:r w:rsidR="00023011">
        <w:rPr>
          <w:color w:val="000000"/>
        </w:rPr>
        <w:t>a právech, která mohou děti, resp.</w:t>
      </w:r>
      <w:r w:rsidR="00277E75">
        <w:rPr>
          <w:color w:val="000000"/>
        </w:rPr>
        <w:t xml:space="preserve"> jejich zákonní zástupci uplatnit</w:t>
      </w:r>
      <w:r>
        <w:rPr>
          <w:color w:val="000000"/>
        </w:rPr>
        <w:t>.</w:t>
      </w:r>
      <w:r w:rsidR="001D6817">
        <w:rPr>
          <w:color w:val="000000"/>
        </w:rPr>
        <w:t xml:space="preserve"> Informace o zpracování osobních údajů jsou dostupné na webových stránkách školky a budou průběžně aktualizovány.</w:t>
      </w:r>
    </w:p>
    <w:p w:rsidR="004421CE" w:rsidRDefault="004421CE" w:rsidP="00277E75">
      <w:pPr>
        <w:jc w:val="both"/>
        <w:rPr>
          <w:color w:val="000000"/>
        </w:rPr>
      </w:pPr>
      <w:r>
        <w:rPr>
          <w:color w:val="000000"/>
        </w:rPr>
        <w:t>Pověřencem pro ochranu osobních údajů byla jmenována Ing. Zdeňka Škarková.</w:t>
      </w:r>
    </w:p>
    <w:sdt>
      <w:sdtPr>
        <w:rPr>
          <w:rFonts w:asciiTheme="minorHAnsi" w:eastAsiaTheme="minorHAnsi" w:hAnsiTheme="minorHAnsi" w:cstheme="minorBidi"/>
          <w:color w:val="auto"/>
          <w:sz w:val="10"/>
          <w:szCs w:val="22"/>
          <w:lang w:eastAsia="en-US"/>
        </w:rPr>
        <w:id w:val="1956435102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0A73AF" w:rsidRPr="000A73AF" w:rsidRDefault="000A73AF">
          <w:pPr>
            <w:pStyle w:val="Nadpisobsahu"/>
            <w:rPr>
              <w:sz w:val="10"/>
            </w:rPr>
          </w:pPr>
        </w:p>
        <w:p w:rsidR="000A73AF" w:rsidRDefault="00471001" w:rsidP="000A73AF">
          <w:pPr>
            <w:spacing w:after="0" w:line="240" w:lineRule="auto"/>
          </w:pPr>
        </w:p>
      </w:sdtContent>
    </w:sdt>
    <w:p w:rsidR="00277E75" w:rsidRPr="000A73AF" w:rsidRDefault="00277E75" w:rsidP="000A73AF">
      <w:pPr>
        <w:pStyle w:val="Nadpis1"/>
      </w:pPr>
      <w:bookmarkStart w:id="1" w:name="_Toc508803760"/>
      <w:bookmarkStart w:id="2" w:name="_Toc509298112"/>
      <w:r w:rsidRPr="000A73AF">
        <w:t xml:space="preserve">Jaké osobní údaje </w:t>
      </w:r>
      <w:r w:rsidR="00F57C78" w:rsidRPr="000A73AF">
        <w:t>MŠ zpracovává</w:t>
      </w:r>
      <w:r w:rsidRPr="000A73AF">
        <w:t>?</w:t>
      </w:r>
      <w:bookmarkEnd w:id="1"/>
      <w:bookmarkEnd w:id="2"/>
    </w:p>
    <w:p w:rsidR="000A73AF" w:rsidRDefault="000A73AF" w:rsidP="00F61A4B">
      <w:pPr>
        <w:spacing w:after="0" w:line="240" w:lineRule="auto"/>
        <w:jc w:val="both"/>
        <w:rPr>
          <w:color w:val="000000"/>
        </w:rPr>
      </w:pPr>
    </w:p>
    <w:p w:rsidR="00277E75" w:rsidRDefault="00277E75" w:rsidP="00C3039F">
      <w:pPr>
        <w:jc w:val="both"/>
        <w:rPr>
          <w:color w:val="000000"/>
        </w:rPr>
      </w:pPr>
      <w:r>
        <w:rPr>
          <w:color w:val="000000"/>
        </w:rPr>
        <w:t>MŠ zpracovává je</w:t>
      </w:r>
      <w:r w:rsidR="0069393F">
        <w:rPr>
          <w:color w:val="000000"/>
        </w:rPr>
        <w:t>n</w:t>
      </w:r>
      <w:r>
        <w:rPr>
          <w:color w:val="000000"/>
        </w:rPr>
        <w:t xml:space="preserve"> takové údaje, které jsou nezbytné pro výkon činnost</w:t>
      </w:r>
      <w:r w:rsidR="00547E87">
        <w:rPr>
          <w:color w:val="000000"/>
        </w:rPr>
        <w:t>í</w:t>
      </w:r>
      <w:r>
        <w:rPr>
          <w:color w:val="000000"/>
        </w:rPr>
        <w:t xml:space="preserve">, které </w:t>
      </w:r>
      <w:r w:rsidR="00547E87">
        <w:rPr>
          <w:color w:val="000000"/>
        </w:rPr>
        <w:t>MŠ</w:t>
      </w:r>
      <w:r>
        <w:rPr>
          <w:color w:val="000000"/>
        </w:rPr>
        <w:t xml:space="preserve"> na základě příslušných </w:t>
      </w:r>
      <w:r w:rsidR="00676D68">
        <w:rPr>
          <w:color w:val="000000"/>
        </w:rPr>
        <w:t xml:space="preserve">právních předpisů má vykonávat a </w:t>
      </w:r>
      <w:r>
        <w:rPr>
          <w:color w:val="000000"/>
        </w:rPr>
        <w:t xml:space="preserve">pro ochranu </w:t>
      </w:r>
      <w:r w:rsidR="005B4B0C">
        <w:rPr>
          <w:color w:val="000000"/>
        </w:rPr>
        <w:t xml:space="preserve">veřejného zájmu a </w:t>
      </w:r>
      <w:r>
        <w:rPr>
          <w:color w:val="000000"/>
        </w:rPr>
        <w:t>oprávněných zájmů</w:t>
      </w:r>
      <w:r w:rsidR="00676D68">
        <w:rPr>
          <w:color w:val="000000"/>
        </w:rPr>
        <w:t xml:space="preserve"> MŠ a třetích osob</w:t>
      </w:r>
      <w:r w:rsidR="00F61A4B">
        <w:rPr>
          <w:color w:val="000000"/>
        </w:rPr>
        <w:t>. MŠ z</w:t>
      </w:r>
      <w:r>
        <w:rPr>
          <w:color w:val="000000"/>
        </w:rPr>
        <w:t>pracovává také údaje, k jejichž zpracování nám zákonní zástupci dítěte dali souhlas.</w:t>
      </w:r>
    </w:p>
    <w:p w:rsidR="00277E75" w:rsidRDefault="00277E75" w:rsidP="00C3039F">
      <w:pPr>
        <w:jc w:val="both"/>
        <w:rPr>
          <w:color w:val="000000"/>
        </w:rPr>
      </w:pPr>
      <w:r>
        <w:rPr>
          <w:color w:val="000000"/>
        </w:rPr>
        <w:t>Jedná se o následující údaje zejména o dítěti a v menším rozsahu o zákonném zástupci, členech rodiny, případně oprávněných osobách (např. k vyzvedávání):</w:t>
      </w:r>
    </w:p>
    <w:p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Identifikační údaje</w:t>
      </w:r>
      <w:r w:rsidR="00817F1E" w:rsidRPr="00023011">
        <w:rPr>
          <w:color w:val="000000"/>
        </w:rPr>
        <w:t xml:space="preserve"> - osobní údaje sloužící k jednoznačné a nezaměnitelné identifikaci, zejména jméno, příjmení, rodné číslo, datum narození, adresa trvalého pobytu, podpis.</w:t>
      </w:r>
      <w:r w:rsidRPr="00023011">
        <w:rPr>
          <w:color w:val="000000"/>
        </w:rPr>
        <w:tab/>
      </w:r>
    </w:p>
    <w:p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Kontaktní údaje</w:t>
      </w:r>
      <w:r w:rsidR="00817F1E" w:rsidRPr="00023011">
        <w:rPr>
          <w:color w:val="000000"/>
        </w:rPr>
        <w:t xml:space="preserve"> - </w:t>
      </w:r>
      <w:r w:rsidR="00817F1E" w:rsidRPr="004003FF">
        <w:t>osobní údaje</w:t>
      </w:r>
      <w:r w:rsidR="00676D68">
        <w:t xml:space="preserve"> umožňující kontakt se zákonnými zástupci</w:t>
      </w:r>
      <w:r w:rsidR="00817F1E">
        <w:t xml:space="preserve">, </w:t>
      </w:r>
      <w:r w:rsidR="00817F1E" w:rsidRPr="004003FF">
        <w:t>zejména uvedená kontaktní adresa, číslo telefonu, e-mailová ad</w:t>
      </w:r>
      <w:r w:rsidR="00817F1E">
        <w:t>resa a jiné obdobné informace.</w:t>
      </w:r>
    </w:p>
    <w:p w:rsidR="00277E75" w:rsidRPr="00023011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Vzdělávací</w:t>
      </w:r>
      <w:r w:rsidR="00277E75" w:rsidRPr="00023011">
        <w:rPr>
          <w:b/>
          <w:color w:val="000000"/>
        </w:rPr>
        <w:t xml:space="preserve"> údaje</w:t>
      </w:r>
      <w:r w:rsidRPr="00023011">
        <w:rPr>
          <w:color w:val="000000"/>
        </w:rPr>
        <w:t xml:space="preserve"> – údaje o prů</w:t>
      </w:r>
      <w:r w:rsidR="00FE2CF3">
        <w:rPr>
          <w:color w:val="000000"/>
        </w:rPr>
        <w:t>běhu vzdělávání, činnosti dítěte</w:t>
      </w:r>
      <w:r w:rsidRPr="00023011">
        <w:rPr>
          <w:color w:val="000000"/>
        </w:rPr>
        <w:t>, jeho tvorbě, výsledcích.</w:t>
      </w:r>
    </w:p>
    <w:p w:rsidR="00817F1E" w:rsidRPr="00023011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</w:rPr>
        <w:t xml:space="preserve">Komunikační údaje – </w:t>
      </w:r>
      <w:r w:rsidRPr="00817F1E">
        <w:t>údaje o komunikaci mezi zákonným zástupcem dítěte a MŠ, např. emailové zprávy</w:t>
      </w:r>
      <w:r>
        <w:t>, dopisy.</w:t>
      </w:r>
    </w:p>
    <w:p w:rsidR="00277E75" w:rsidRPr="00023011" w:rsidRDefault="00277E75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Profilové údaje</w:t>
      </w:r>
      <w:r w:rsidR="00F61A4B">
        <w:rPr>
          <w:color w:val="000000"/>
        </w:rPr>
        <w:t xml:space="preserve"> - m</w:t>
      </w:r>
      <w:r w:rsidR="00817F1E" w:rsidRPr="00023011">
        <w:rPr>
          <w:color w:val="000000"/>
        </w:rPr>
        <w:t>ezi profilové údaje patří například základní fyzické charakteristiky (</w:t>
      </w:r>
      <w:r w:rsidR="00676D68" w:rsidRPr="00023011">
        <w:rPr>
          <w:color w:val="000000"/>
        </w:rPr>
        <w:t xml:space="preserve">př. </w:t>
      </w:r>
      <w:r w:rsidR="00817F1E" w:rsidRPr="00023011">
        <w:rPr>
          <w:color w:val="000000"/>
        </w:rPr>
        <w:t>věk, výška, váha), sociálně-demografické charakteri</w:t>
      </w:r>
      <w:r w:rsidR="00676D68" w:rsidRPr="00023011">
        <w:rPr>
          <w:color w:val="000000"/>
        </w:rPr>
        <w:t>stiky (př. rodinný stav, počet dětí</w:t>
      </w:r>
      <w:r w:rsidR="00817F1E" w:rsidRPr="00023011">
        <w:rPr>
          <w:color w:val="000000"/>
        </w:rPr>
        <w:t xml:space="preserve">), </w:t>
      </w:r>
      <w:r w:rsidR="00676D68" w:rsidRPr="00023011">
        <w:rPr>
          <w:color w:val="000000"/>
        </w:rPr>
        <w:t>ale i behaviorální, znalostní, dovednostní a psycho-sociální charakteristiky dítěte.</w:t>
      </w:r>
    </w:p>
    <w:p w:rsidR="00817F1E" w:rsidRDefault="00817F1E" w:rsidP="0069393F">
      <w:pPr>
        <w:pStyle w:val="Odstavecseseznamem"/>
        <w:numPr>
          <w:ilvl w:val="0"/>
          <w:numId w:val="5"/>
        </w:numPr>
        <w:tabs>
          <w:tab w:val="left" w:pos="2895"/>
        </w:tabs>
        <w:jc w:val="both"/>
        <w:rPr>
          <w:color w:val="000000"/>
        </w:rPr>
      </w:pPr>
      <w:r w:rsidRPr="00023011">
        <w:rPr>
          <w:b/>
          <w:color w:val="000000"/>
        </w:rPr>
        <w:t>Údaje o zdravotním stavu</w:t>
      </w:r>
      <w:r w:rsidRPr="00023011">
        <w:rPr>
          <w:color w:val="000000"/>
        </w:rPr>
        <w:t xml:space="preserve"> – mezi údaje o zdravotním stavu </w:t>
      </w:r>
      <w:r w:rsidR="00F61A4B">
        <w:rPr>
          <w:color w:val="000000"/>
        </w:rPr>
        <w:t>se řadí</w:t>
      </w:r>
      <w:r w:rsidRPr="00023011">
        <w:rPr>
          <w:color w:val="000000"/>
        </w:rPr>
        <w:t xml:space="preserve"> zejména údaje o očkování, zdravotních omezeních, akutních i chronických chorobách, alergiích, úrazech, psychologických diagnózách.</w:t>
      </w:r>
    </w:p>
    <w:p w:rsidR="00761ABB" w:rsidRPr="00F61A4B" w:rsidRDefault="00761ABB" w:rsidP="00F61A4B">
      <w:pPr>
        <w:tabs>
          <w:tab w:val="left" w:pos="2895"/>
        </w:tabs>
        <w:jc w:val="both"/>
        <w:rPr>
          <w:color w:val="000000"/>
        </w:rPr>
      </w:pPr>
    </w:p>
    <w:p w:rsidR="00676D68" w:rsidRDefault="00F57C78" w:rsidP="000A73AF">
      <w:pPr>
        <w:pStyle w:val="Nadpis1"/>
      </w:pPr>
      <w:bookmarkStart w:id="3" w:name="_Toc509298113"/>
      <w:r>
        <w:t>Z jakých zdrojů má MŠ</w:t>
      </w:r>
      <w:r w:rsidR="00676D68" w:rsidRPr="00AE6B61">
        <w:t xml:space="preserve"> osobní údaje?</w:t>
      </w:r>
      <w:bookmarkEnd w:id="3"/>
    </w:p>
    <w:p w:rsidR="00676D68" w:rsidRPr="00F61A4B" w:rsidRDefault="00676D68" w:rsidP="00F61A4B">
      <w:pPr>
        <w:spacing w:after="0" w:line="240" w:lineRule="auto"/>
        <w:jc w:val="both"/>
        <w:rPr>
          <w:color w:val="000000"/>
        </w:rPr>
      </w:pPr>
    </w:p>
    <w:p w:rsidR="00676D68" w:rsidRDefault="00676D68" w:rsidP="0069393F">
      <w:pPr>
        <w:jc w:val="both"/>
      </w:pPr>
      <w:r>
        <w:t>Osobní údaje, které MŠ zpracovává</w:t>
      </w:r>
      <w:r w:rsidR="00FC1F5E">
        <w:t>,</w:t>
      </w:r>
      <w:r>
        <w:t xml:space="preserve"> pochází hlavně od zákonných zástupců dítěte</w:t>
      </w:r>
      <w:r w:rsidR="00FC1F5E">
        <w:t xml:space="preserve"> (při přijímacím řízení i během další komunikace v průběhu vzdělávání). Důležitým zdrojem je i vlastní pozorování dítěte zaměstnanci MŠ. V neposlední řadě údaje může MŠ získat od zdravotnických zařízení a pedagogicko-psychologických poraden.</w:t>
      </w:r>
      <w:r w:rsidR="00B5620D">
        <w:t xml:space="preserve"> </w:t>
      </w:r>
    </w:p>
    <w:p w:rsidR="008E539A" w:rsidRDefault="008E539A" w:rsidP="0069393F">
      <w:pPr>
        <w:jc w:val="both"/>
      </w:pPr>
    </w:p>
    <w:p w:rsidR="008E539A" w:rsidRDefault="008E539A" w:rsidP="0069393F">
      <w:pPr>
        <w:jc w:val="both"/>
      </w:pPr>
    </w:p>
    <w:p w:rsidR="008E539A" w:rsidRDefault="008E539A" w:rsidP="0069393F">
      <w:pPr>
        <w:jc w:val="both"/>
      </w:pPr>
    </w:p>
    <w:p w:rsidR="00FC1F5E" w:rsidRPr="00AE6B61" w:rsidRDefault="00FC1F5E" w:rsidP="000A73AF">
      <w:pPr>
        <w:pStyle w:val="Nadpis1"/>
      </w:pPr>
      <w:bookmarkStart w:id="4" w:name="_Toc509298114"/>
      <w:r w:rsidRPr="00AE6B61">
        <w:lastRenderedPageBreak/>
        <w:t xml:space="preserve">Jste povinni </w:t>
      </w:r>
      <w:r w:rsidR="00F57C78">
        <w:t>MŠ</w:t>
      </w:r>
      <w:r w:rsidR="00F57C78" w:rsidRPr="00AE6B61">
        <w:t xml:space="preserve"> </w:t>
      </w:r>
      <w:r w:rsidRPr="00AE6B61">
        <w:t>osobní údaje předávat?</w:t>
      </w:r>
      <w:bookmarkEnd w:id="4"/>
    </w:p>
    <w:p w:rsidR="00F61A4B" w:rsidRDefault="00F61A4B" w:rsidP="00F61A4B">
      <w:pPr>
        <w:spacing w:after="0" w:line="240" w:lineRule="auto"/>
        <w:jc w:val="both"/>
      </w:pPr>
    </w:p>
    <w:p w:rsidR="00FC1F5E" w:rsidRDefault="00FC1F5E" w:rsidP="00F61A4B">
      <w:pPr>
        <w:spacing w:after="0" w:line="240" w:lineRule="auto"/>
        <w:jc w:val="both"/>
      </w:pPr>
      <w:r>
        <w:t xml:space="preserve">Většinu údajů je zákonný zástupce povinen předat. Jedná se zejména o </w:t>
      </w:r>
      <w:r w:rsidR="00F61A4B">
        <w:t>ú</w:t>
      </w:r>
      <w:r>
        <w:t>daje, které od zákonných zástupců MŠ vyžaduje zejména v rámci přijímacího řízení. MŠ by bez těchto údajů nemohla zajistit splnění jí zákonem uložených povinností (ochrana zdraví dětí, vedení dokumentace a evidence, dosahování cílů předškolního vzdělávání</w:t>
      </w:r>
      <w:r w:rsidR="00F61A4B">
        <w:t>)</w:t>
      </w:r>
      <w:r>
        <w:t xml:space="preserve">. Na údaje, které MŠ k plnění svých zákonných úkolů nepotřebuje, se </w:t>
      </w:r>
      <w:r w:rsidR="00F61A4B">
        <w:t>MŠ ani neptá</w:t>
      </w:r>
      <w:r>
        <w:t>.</w:t>
      </w:r>
    </w:p>
    <w:p w:rsidR="00F61A4B" w:rsidRPr="00676D68" w:rsidRDefault="00F61A4B" w:rsidP="00F61A4B">
      <w:pPr>
        <w:spacing w:after="0" w:line="240" w:lineRule="auto"/>
        <w:jc w:val="both"/>
      </w:pPr>
    </w:p>
    <w:p w:rsidR="00AE6B61" w:rsidRDefault="00FC1F5E" w:rsidP="000A73AF">
      <w:pPr>
        <w:pStyle w:val="Nadpis1"/>
      </w:pPr>
      <w:bookmarkStart w:id="5" w:name="_Toc509298115"/>
      <w:r>
        <w:t>Proč a jak zpracovává MŠ</w:t>
      </w:r>
      <w:r w:rsidR="00AE6B61" w:rsidRPr="00AE6B61">
        <w:t xml:space="preserve"> osobní údaje?</w:t>
      </w:r>
      <w:bookmarkEnd w:id="5"/>
    </w:p>
    <w:p w:rsidR="00F61A4B" w:rsidRDefault="00F61A4B" w:rsidP="00F61A4B">
      <w:pPr>
        <w:spacing w:after="0" w:line="240" w:lineRule="auto"/>
        <w:jc w:val="both"/>
      </w:pPr>
    </w:p>
    <w:p w:rsidR="00534C2E" w:rsidRDefault="00534C2E" w:rsidP="0069393F">
      <w:pPr>
        <w:jc w:val="both"/>
      </w:pPr>
      <w:r>
        <w:t>Každé zpracování osobních údajů má svůj účel nebo důvod</w:t>
      </w:r>
      <w:r w:rsidR="008E539A">
        <w:t>,</w:t>
      </w:r>
      <w:r>
        <w:t xml:space="preserve"> a aby bylo zákonné, musí mít i svůj právní základ. To znamená, že musí být založené na souhlasu nebo musí být nezbytné pro </w:t>
      </w:r>
    </w:p>
    <w:p w:rsidR="00534C2E" w:rsidRDefault="00534C2E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 xml:space="preserve">jednání o uzavření smlouvy nebo pro plnění smlouvy </w:t>
      </w:r>
    </w:p>
    <w:p w:rsidR="008A1DE8" w:rsidRDefault="00534C2E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>splnění právní povinno</w:t>
      </w:r>
      <w:r w:rsidR="008A1DE8">
        <w:t>sti,</w:t>
      </w:r>
    </w:p>
    <w:p w:rsidR="008A1DE8" w:rsidRDefault="008A1DE8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 w:rsidRPr="008A1DE8">
        <w:t>splnění úkolu prováděného ve veřejném zájmu nebo při výkonu veřejné moci</w:t>
      </w:r>
    </w:p>
    <w:p w:rsidR="00534C2E" w:rsidRDefault="008A1DE8" w:rsidP="0069393F">
      <w:pPr>
        <w:pStyle w:val="Odstavecseseznamem"/>
        <w:numPr>
          <w:ilvl w:val="0"/>
          <w:numId w:val="7"/>
        </w:numPr>
        <w:ind w:left="851" w:hanging="491"/>
        <w:jc w:val="both"/>
      </w:pPr>
      <w:r>
        <w:t>ochranu oprávněného záj</w:t>
      </w:r>
      <w:r w:rsidR="00534C2E">
        <w:t>m</w:t>
      </w:r>
      <w:r>
        <w:t>u</w:t>
      </w:r>
      <w:r w:rsidR="00534C2E">
        <w:t xml:space="preserve"> </w:t>
      </w:r>
      <w:r>
        <w:t>MŠ nebo třetí osoby</w:t>
      </w:r>
      <w:r w:rsidR="00534C2E">
        <w:t>.</w:t>
      </w:r>
    </w:p>
    <w:p w:rsidR="000C060D" w:rsidRDefault="000C060D" w:rsidP="0069393F">
      <w:pPr>
        <w:jc w:val="both"/>
      </w:pPr>
      <w:r>
        <w:t>Účely zpracování osobních údajů v MŠ jsou následující:</w:t>
      </w:r>
    </w:p>
    <w:p w:rsidR="00D64515" w:rsidRDefault="000C060D" w:rsidP="0069393F">
      <w:pPr>
        <w:jc w:val="both"/>
      </w:pPr>
      <w:r w:rsidRPr="000C060D">
        <w:rPr>
          <w:b/>
        </w:rPr>
        <w:t>Zajištění řádného průběhu přijímacího řízení</w:t>
      </w:r>
      <w:r>
        <w:t xml:space="preserve"> </w:t>
      </w:r>
      <w:r w:rsidR="00D64515">
        <w:t>- v rámci přijímacího řízení poskytují zákonní zástupci řadu informace o dítěti i jich samotných, aby bylo možné rozhodnout o přihlášce k předškolnímu vzdělávání a u přijatých dětí vést povinnou evidenci a využít je k plnění cílů předškolního vzdělávání. Sběr a evidenci údajů vyžaduje školský zákon</w:t>
      </w:r>
      <w:r w:rsidR="00F61A4B">
        <w:t xml:space="preserve"> a řízení probíhá dle správního řádu</w:t>
      </w:r>
      <w:r w:rsidR="00D64515">
        <w:t xml:space="preserve">. Při rozhodování o přijetí dítěte se posuzují sdělené informace na základě </w:t>
      </w:r>
      <w:r w:rsidR="005B4B0C">
        <w:t xml:space="preserve">předem známých </w:t>
      </w:r>
      <w:r w:rsidR="00D64515">
        <w:t>kritérií</w:t>
      </w:r>
      <w:r w:rsidR="005B4B0C">
        <w:t>.</w:t>
      </w:r>
    </w:p>
    <w:p w:rsidR="00D64515" w:rsidRDefault="00D64515" w:rsidP="0069393F">
      <w:pPr>
        <w:jc w:val="both"/>
      </w:pPr>
      <w:r w:rsidRPr="005B4B0C">
        <w:rPr>
          <w:b/>
        </w:rPr>
        <w:t>Publikace výsledků přijímacího řízení</w:t>
      </w:r>
      <w:r>
        <w:t xml:space="preserve"> </w:t>
      </w:r>
      <w:r w:rsidR="005B4B0C">
        <w:t>–</w:t>
      </w:r>
      <w:r>
        <w:t xml:space="preserve"> </w:t>
      </w:r>
      <w:r w:rsidR="005B4B0C">
        <w:t>výsledky přijímacího ří</w:t>
      </w:r>
      <w:r w:rsidR="004421CE">
        <w:t>zení jsou zveřejněny na webových stránkách</w:t>
      </w:r>
      <w:r w:rsidR="005B4B0C">
        <w:t xml:space="preserve"> MŠ, a to na základě školského zákona.</w:t>
      </w:r>
    </w:p>
    <w:p w:rsidR="00341572" w:rsidRPr="005B4B0C" w:rsidRDefault="00B5620D" w:rsidP="0069393F">
      <w:pPr>
        <w:jc w:val="both"/>
        <w:rPr>
          <w:b/>
        </w:rPr>
      </w:pPr>
      <w:r>
        <w:rPr>
          <w:b/>
        </w:rPr>
        <w:t>Z</w:t>
      </w:r>
      <w:r w:rsidR="00341572" w:rsidRPr="005B4B0C">
        <w:rPr>
          <w:b/>
        </w:rPr>
        <w:t>ajištění předškolního vzdělávání pro děti se speciálními vzdělávacími potřebami</w:t>
      </w:r>
      <w:r w:rsidR="005B4B0C">
        <w:rPr>
          <w:b/>
        </w:rPr>
        <w:t xml:space="preserve"> –</w:t>
      </w:r>
      <w:r w:rsidR="004421CE">
        <w:rPr>
          <w:b/>
        </w:rPr>
        <w:t xml:space="preserve"> </w:t>
      </w:r>
      <w:r w:rsidR="005B4B0C" w:rsidRPr="005B4B0C">
        <w:t>MŠ na základě školského zákona zajišťuje předškolní vzdělávání. Za tímto účelem zpracovává specifické profilové údaje a údaje o zdravotním stavu</w:t>
      </w:r>
      <w:r>
        <w:t xml:space="preserve"> a získává doplňující informace jak od zákonných zástupců, tak od zdravotnických zařízení.</w:t>
      </w:r>
    </w:p>
    <w:p w:rsidR="00D64515" w:rsidRDefault="00D64515" w:rsidP="0069393F">
      <w:pPr>
        <w:jc w:val="both"/>
      </w:pPr>
      <w:r w:rsidRPr="005B4B0C">
        <w:rPr>
          <w:b/>
        </w:rPr>
        <w:t>Odvolání proti ne/přijetí dítěte k předškolnímu vzdělávání</w:t>
      </w:r>
      <w:r>
        <w:t xml:space="preserve"> </w:t>
      </w:r>
      <w:r w:rsidR="005B4B0C">
        <w:t>–</w:t>
      </w:r>
      <w:r>
        <w:t xml:space="preserve"> </w:t>
      </w:r>
      <w:r w:rsidR="005B4B0C">
        <w:t xml:space="preserve">MŠ na základě školského zákona </w:t>
      </w:r>
      <w:r w:rsidR="00F61A4B">
        <w:t xml:space="preserve">a správního řádu </w:t>
      </w:r>
      <w:r w:rsidR="005B4B0C">
        <w:t>přijímá odvolání proti ne/přijetí dítěte k předškolnímu vzdělá</w:t>
      </w:r>
      <w:r w:rsidR="004421CE">
        <w:t>vání a zasílá jej k rozhodnutí ke Krajskému úřadu Kraje Vysočina.</w:t>
      </w:r>
    </w:p>
    <w:p w:rsidR="00341572" w:rsidRDefault="00341572" w:rsidP="0069393F">
      <w:pPr>
        <w:jc w:val="both"/>
      </w:pPr>
      <w:r w:rsidRPr="00AE02FB">
        <w:rPr>
          <w:b/>
        </w:rPr>
        <w:t>Poskytování stravování</w:t>
      </w:r>
      <w:r w:rsidR="00AE02FB">
        <w:t xml:space="preserve"> – MŠ na zákla</w:t>
      </w:r>
      <w:r w:rsidR="00075283">
        <w:t>dě školského zákona a vyhlášky o</w:t>
      </w:r>
      <w:r w:rsidR="00AE02FB">
        <w:t xml:space="preserve"> školním stravování za</w:t>
      </w:r>
      <w:r w:rsidR="00075283">
        <w:t xml:space="preserve">jišťuje stravování v objektu MŠ – pouze jako výdejna, stravu dodává jídelna DD Senožaty. </w:t>
      </w:r>
      <w:r w:rsidR="00AE02FB">
        <w:t xml:space="preserve"> Za tímto účelem sbírá </w:t>
      </w:r>
      <w:r w:rsidR="00F61A4B">
        <w:t xml:space="preserve">a zpracovává </w:t>
      </w:r>
      <w:r w:rsidR="00AE02FB">
        <w:t xml:space="preserve">informace o zdravotních omezeních relevantních pro </w:t>
      </w:r>
      <w:r w:rsidR="00F61A4B">
        <w:t>přípravu a podávání jídel</w:t>
      </w:r>
      <w:r w:rsidR="00AE02FB">
        <w:t xml:space="preserve">. </w:t>
      </w:r>
    </w:p>
    <w:p w:rsidR="000C060D" w:rsidRDefault="00D64515" w:rsidP="0069393F">
      <w:pPr>
        <w:jc w:val="both"/>
      </w:pPr>
      <w:r w:rsidRPr="00AE02FB">
        <w:rPr>
          <w:b/>
        </w:rPr>
        <w:t>Plnění evidenčních povinností MŠ</w:t>
      </w:r>
      <w:r w:rsidR="00AE02FB">
        <w:t xml:space="preserve"> – ze školského zákona je MŠ povinna </w:t>
      </w:r>
      <w:r w:rsidR="00F61A4B">
        <w:t xml:space="preserve">vést </w:t>
      </w:r>
      <w:r w:rsidR="00AE02FB">
        <w:t xml:space="preserve">rozsáhlou evidenci zahrnující osobní údaje dětí i zákonných zástupců. Je povinna vést školní matriku, doklady o přijímání dětí </w:t>
      </w:r>
      <w:r w:rsidR="00AE02FB" w:rsidRPr="00AE02FB">
        <w:t>ke vzdělávání, o průběhu vzdělávání a jeho ukončování,</w:t>
      </w:r>
      <w:r w:rsidR="00AE02FB">
        <w:t xml:space="preserve"> vzdělávací programy, třídní knihu, záznamy z pedagogických porad, </w:t>
      </w:r>
      <w:r w:rsidR="00AE02FB" w:rsidRPr="00AE02FB">
        <w:t xml:space="preserve">knihu </w:t>
      </w:r>
      <w:r w:rsidR="00AE02FB">
        <w:t xml:space="preserve">úrazů a záznamy o úrazech dětí, </w:t>
      </w:r>
      <w:r w:rsidR="00AE02FB" w:rsidRPr="00AE02FB">
        <w:t>popřípadě lékařské posudky</w:t>
      </w:r>
      <w:r w:rsidR="00AE02FB">
        <w:t>.</w:t>
      </w:r>
    </w:p>
    <w:p w:rsidR="00D64515" w:rsidRDefault="00D64515" w:rsidP="0069393F">
      <w:pPr>
        <w:jc w:val="both"/>
      </w:pPr>
      <w:r w:rsidRPr="00AE02FB">
        <w:rPr>
          <w:b/>
        </w:rPr>
        <w:t>Plnění cílů předškolního vzdělávání MŠ</w:t>
      </w:r>
      <w:r w:rsidR="00AE02FB">
        <w:t xml:space="preserve"> – školský zákon stanoví řadu cílů vzdělávání, které je MŠ povinna naplňovat. K tomu je nezbytné zpracovávat jak údaje získané od zákonných zástupců dítěte a zdravotnických zařízení při přijímacím řízení, tak zejména informace z průběhu vzdělávání pocházející z pozorování dítěte.</w:t>
      </w:r>
    </w:p>
    <w:p w:rsidR="00D64515" w:rsidRDefault="00D64515" w:rsidP="0069393F">
      <w:pPr>
        <w:jc w:val="both"/>
      </w:pPr>
      <w:r w:rsidRPr="00AE02FB">
        <w:rPr>
          <w:b/>
        </w:rPr>
        <w:lastRenderedPageBreak/>
        <w:t>Komunikace se zákonnými zástupci</w:t>
      </w:r>
      <w:r w:rsidR="00AE02FB">
        <w:t xml:space="preserve"> – MŠ komunikuje se zákonnými zástupci o všech věcech týkajících se vzdělávání dítěte, zdravotní situace, průběhu vzdělávání, vzdělávacích programech i akcích MŠ. </w:t>
      </w:r>
      <w:r w:rsidR="00C9037C">
        <w:t xml:space="preserve">Bez této komunikace by nebylo možné plnit cíl předškolního vzdělávání. </w:t>
      </w:r>
      <w:r w:rsidR="00AE02FB">
        <w:t>Nejedná se o marketingovou komunikaci.</w:t>
      </w:r>
    </w:p>
    <w:p w:rsidR="00C72D9B" w:rsidRDefault="00C72D9B" w:rsidP="0069393F">
      <w:pPr>
        <w:jc w:val="both"/>
      </w:pPr>
      <w:r w:rsidRPr="00C9037C">
        <w:rPr>
          <w:b/>
        </w:rPr>
        <w:t>Poskytování informací státním institucím</w:t>
      </w:r>
      <w:r w:rsidR="00C9037C">
        <w:t xml:space="preserve"> – MŠ je ze zákona povinna poskytnout na vyžádání</w:t>
      </w:r>
      <w:r w:rsidR="009D6FCA">
        <w:t>,</w:t>
      </w:r>
      <w:r w:rsidR="00C9037C">
        <w:t xml:space="preserve"> nebo</w:t>
      </w:r>
      <w:r w:rsidR="00F61A4B">
        <w:t xml:space="preserve"> je-li to nezbytné, </w:t>
      </w:r>
      <w:r w:rsidR="00C9037C">
        <w:t>z vlastního podnětu informace státním institucím.</w:t>
      </w:r>
    </w:p>
    <w:p w:rsidR="0092726D" w:rsidRDefault="00C9037C" w:rsidP="0069393F">
      <w:pPr>
        <w:jc w:val="both"/>
      </w:pPr>
      <w:r w:rsidRPr="00C9037C">
        <w:rPr>
          <w:b/>
        </w:rPr>
        <w:t>Z</w:t>
      </w:r>
      <w:r w:rsidR="00075283">
        <w:rPr>
          <w:b/>
        </w:rPr>
        <w:t xml:space="preserve">veřejnění jmen </w:t>
      </w:r>
      <w:r w:rsidR="0092726D" w:rsidRPr="00C9037C">
        <w:rPr>
          <w:b/>
        </w:rPr>
        <w:t>dětí za každou třídu na nástěnce u šatny</w:t>
      </w:r>
      <w:r>
        <w:t xml:space="preserve"> – na základě oprávněného zájmu MŠ a rodičů dětí MŠ na nástěnce třídy informuje o jménech dětí zařazených do konkrétní třídy. Informace je přístupná jen osobám oprávněným ke vstupu do MŠ. V době přijímacího řízení, kdy do MŠ může veřejnost, jsou údaje dočasně odstraněny.</w:t>
      </w:r>
    </w:p>
    <w:p w:rsidR="00D64515" w:rsidRDefault="00F33B1C" w:rsidP="0069393F">
      <w:pPr>
        <w:jc w:val="both"/>
      </w:pPr>
      <w:r w:rsidRPr="00C9037C">
        <w:rPr>
          <w:b/>
        </w:rPr>
        <w:t>O</w:t>
      </w:r>
      <w:r w:rsidR="00D64515" w:rsidRPr="00C9037C">
        <w:rPr>
          <w:b/>
        </w:rPr>
        <w:t>rganizace a zajišťování vzdělávacích programů a akcí školky</w:t>
      </w:r>
      <w:r w:rsidR="00C9037C">
        <w:t xml:space="preserve"> – v rámci plnění cílů předškolního vzdělávání MŠ organizuje vzdělávací programy a akce MŠ. Některé z nich nelze provádět bez zpracování osobních údajů dětí nebo zákonných zástupců. </w:t>
      </w:r>
    </w:p>
    <w:p w:rsidR="00534C2E" w:rsidRDefault="00F33B1C" w:rsidP="0069393F">
      <w:pPr>
        <w:jc w:val="both"/>
      </w:pPr>
      <w:r w:rsidRPr="00C9037C">
        <w:rPr>
          <w:b/>
        </w:rPr>
        <w:t>P</w:t>
      </w:r>
      <w:r w:rsidR="00341572" w:rsidRPr="00C9037C">
        <w:rPr>
          <w:b/>
        </w:rPr>
        <w:t>ublikace fotografií dítěte na webových stránkách nebo nástěnce školky za účelem prezentace MŠ a jejích aktivit veřejnosti</w:t>
      </w:r>
      <w:r w:rsidR="00C9037C">
        <w:rPr>
          <w:b/>
        </w:rPr>
        <w:t xml:space="preserve"> – </w:t>
      </w:r>
      <w:r w:rsidR="00C9037C" w:rsidRPr="00C9037C">
        <w:t>MŠ na základě souhlasu</w:t>
      </w:r>
      <w:r w:rsidR="00C9037C">
        <w:rPr>
          <w:b/>
        </w:rPr>
        <w:t xml:space="preserve"> </w:t>
      </w:r>
      <w:r w:rsidR="00C9037C" w:rsidRPr="00C9037C">
        <w:t>zákonných zástupců d</w:t>
      </w:r>
      <w:r w:rsidR="00C9037C">
        <w:t>ítěte umisťuje na své stránky fotografie z vybraných akcí a aktivit MŠ, aby prezentovala činnosti MŠ. Fotografie jsou většinou hromadné a nejsou opatřeny identifikací vyfocených osob.</w:t>
      </w:r>
    </w:p>
    <w:p w:rsidR="00AE6B61" w:rsidRDefault="00C9037C" w:rsidP="000A73AF">
      <w:pPr>
        <w:pStyle w:val="Nadpis1"/>
      </w:pPr>
      <w:bookmarkStart w:id="6" w:name="_Toc509298116"/>
      <w:r w:rsidRPr="00C9037C">
        <w:t>V jakých případech můžete podat námitku proti zpracování nezbytném pro o</w:t>
      </w:r>
      <w:r>
        <w:t>chranu našeho oprávněného zájmu</w:t>
      </w:r>
      <w:r w:rsidR="00AE6B61" w:rsidRPr="00AE6B61">
        <w:t>?</w:t>
      </w:r>
      <w:bookmarkEnd w:id="6"/>
    </w:p>
    <w:p w:rsidR="00B5620D" w:rsidRDefault="00B5620D" w:rsidP="0042354B">
      <w:pPr>
        <w:spacing w:after="0" w:line="240" w:lineRule="auto"/>
        <w:jc w:val="both"/>
      </w:pPr>
    </w:p>
    <w:p w:rsidR="00B5620D" w:rsidRDefault="00C9037C" w:rsidP="0069393F">
      <w:pPr>
        <w:jc w:val="both"/>
      </w:pPr>
      <w:r>
        <w:t>Legislativa na ochranu osobních údajů nechrání pouze toho, jehož údaje se zpracovávají (subjekt údajů), ale do určité míry i toho, kdo je zpracovává (správce). Ochrana oprávněného zájmu správce (</w:t>
      </w:r>
      <w:r w:rsidR="00B5620D">
        <w:t>MŠ</w:t>
      </w:r>
      <w:r>
        <w:t xml:space="preserve">) nebo třetí strany (např. </w:t>
      </w:r>
      <w:r w:rsidR="00B5620D">
        <w:t>zákonného zástupce jiného dítěte</w:t>
      </w:r>
      <w:r>
        <w:t xml:space="preserve">) je jedním z právních základů pro zpracování osobních údajů. </w:t>
      </w:r>
      <w:r w:rsidR="00B5620D">
        <w:t>Lze</w:t>
      </w:r>
      <w:r>
        <w:t xml:space="preserve"> jej použít jen</w:t>
      </w:r>
      <w:r w:rsidR="00B5620D">
        <w:t xml:space="preserve"> u těch zpracování, která může subjekt údajů</w:t>
      </w:r>
      <w:r>
        <w:t xml:space="preserve"> očekávat a u kterých nedojde k nepoměrnému zásahu do soukromí či práv. Každý má přitom právo podat proti jakémukoli zpracování nezbytnému pro ochranu oprávněného zájmu správce tzv. námitku</w:t>
      </w:r>
      <w:r w:rsidR="00B5620D">
        <w:t>.</w:t>
      </w:r>
    </w:p>
    <w:p w:rsidR="00AE6B61" w:rsidRDefault="00F57C78" w:rsidP="000A73AF">
      <w:pPr>
        <w:pStyle w:val="Nadpis1"/>
      </w:pPr>
      <w:bookmarkStart w:id="7" w:name="_Toc509298117"/>
      <w:r>
        <w:t>Jak dlouho uchovává MŠ</w:t>
      </w:r>
      <w:r w:rsidR="00AE6B61" w:rsidRPr="00AE6B61">
        <w:t xml:space="preserve"> osobní údaje?</w:t>
      </w:r>
      <w:bookmarkEnd w:id="7"/>
    </w:p>
    <w:p w:rsidR="00FC1F5E" w:rsidRDefault="00FC1F5E" w:rsidP="0042354B">
      <w:pPr>
        <w:spacing w:after="0" w:line="240" w:lineRule="auto"/>
        <w:jc w:val="both"/>
      </w:pPr>
    </w:p>
    <w:p w:rsidR="00FC1F5E" w:rsidRPr="00FC1F5E" w:rsidRDefault="00FC1F5E" w:rsidP="0069393F">
      <w:pPr>
        <w:jc w:val="both"/>
      </w:pPr>
      <w:r>
        <w:t xml:space="preserve">MŠ osobní údaje týkající se dítěte uchovává na základě </w:t>
      </w:r>
      <w:r w:rsidR="00BE36B0">
        <w:t xml:space="preserve">povinnosti stanovené v § 28 školského zákona a podle zákona o archivnictví. A to nejen v průběhu vzdělávání dítěte, ale i po jeho skončení v zákonných lhůtách. Pro každý druh dokumentace je stanovena zvláštní lhůta </w:t>
      </w:r>
      <w:r w:rsidR="00F57C78">
        <w:t>dle skartačního řádu.</w:t>
      </w:r>
    </w:p>
    <w:p w:rsidR="00AE6B61" w:rsidRDefault="00F57C78" w:rsidP="000A73AF">
      <w:pPr>
        <w:pStyle w:val="Nadpis1"/>
      </w:pPr>
      <w:bookmarkStart w:id="8" w:name="_Toc509298118"/>
      <w:r>
        <w:t>Komu osobní údaje může MŠ</w:t>
      </w:r>
      <w:r w:rsidR="00AE6B61" w:rsidRPr="00AE6B61">
        <w:t xml:space="preserve"> předávat?</w:t>
      </w:r>
      <w:bookmarkEnd w:id="8"/>
    </w:p>
    <w:p w:rsidR="00BE36B0" w:rsidRDefault="00BE36B0" w:rsidP="0042354B">
      <w:pPr>
        <w:spacing w:after="0" w:line="240" w:lineRule="auto"/>
        <w:jc w:val="both"/>
      </w:pPr>
    </w:p>
    <w:p w:rsidR="00BE36B0" w:rsidRDefault="00BE36B0" w:rsidP="0042354B">
      <w:pPr>
        <w:jc w:val="both"/>
      </w:pPr>
      <w:r>
        <w:t>K předá</w:t>
      </w:r>
      <w:r w:rsidR="0042354B">
        <w:t xml:space="preserve">vání osobních údajů dochází </w:t>
      </w:r>
      <w:r>
        <w:t>v případech, kdy to vyžaduje zákon</w:t>
      </w:r>
      <w:r w:rsidR="009D6FCA">
        <w:t xml:space="preserve">. </w:t>
      </w:r>
      <w:r w:rsidR="00023011">
        <w:t xml:space="preserve">Příjemcem údajů na internetových stránkách MŠ je veřejnost. </w:t>
      </w:r>
    </w:p>
    <w:p w:rsidR="009D6FCA" w:rsidRPr="00BE36B0" w:rsidRDefault="009D6FCA" w:rsidP="0042354B">
      <w:pPr>
        <w:jc w:val="both"/>
      </w:pPr>
    </w:p>
    <w:p w:rsidR="00AE6B61" w:rsidRPr="00AE6B61" w:rsidRDefault="00F57C78" w:rsidP="000A73AF">
      <w:pPr>
        <w:pStyle w:val="Nadpis1"/>
      </w:pPr>
      <w:bookmarkStart w:id="9" w:name="_Toc509298119"/>
      <w:r>
        <w:t>Jaká práva máte</w:t>
      </w:r>
      <w:r w:rsidR="00AE6B61" w:rsidRPr="00AE6B61">
        <w:t xml:space="preserve"> v souvislosti se zpracováním osobních údajů?</w:t>
      </w:r>
      <w:bookmarkEnd w:id="9"/>
    </w:p>
    <w:p w:rsidR="00817F1E" w:rsidRPr="0042354B" w:rsidRDefault="00817F1E" w:rsidP="0042354B">
      <w:pPr>
        <w:spacing w:after="0" w:line="240" w:lineRule="auto"/>
        <w:jc w:val="both"/>
      </w:pPr>
    </w:p>
    <w:p w:rsidR="00023011" w:rsidRDefault="00CB6431" w:rsidP="0069393F">
      <w:pPr>
        <w:tabs>
          <w:tab w:val="left" w:pos="2895"/>
        </w:tabs>
        <w:jc w:val="both"/>
        <w:rPr>
          <w:color w:val="000000"/>
        </w:rPr>
      </w:pPr>
      <w:r>
        <w:rPr>
          <w:color w:val="000000"/>
        </w:rPr>
        <w:t>Legislativa přiznává všem, jejichž údaje se zpracovávají</w:t>
      </w:r>
      <w:r w:rsidR="0042354B">
        <w:rPr>
          <w:color w:val="000000"/>
        </w:rPr>
        <w:t>,</w:t>
      </w:r>
      <w:r>
        <w:rPr>
          <w:color w:val="000000"/>
        </w:rPr>
        <w:t xml:space="preserve"> řadu práv, aby měli větší přehled a možnost kontroly. Uplatnit právo je možné písemně na emailu </w:t>
      </w:r>
      <w:hyperlink r:id="rId8" w:history="1">
        <w:r w:rsidR="009D6FCA" w:rsidRPr="00833AA5">
          <w:rPr>
            <w:rStyle w:val="Hypertextovodkaz"/>
          </w:rPr>
          <w:t>ms.seno@tiscali.cz</w:t>
        </w:r>
      </w:hyperlink>
      <w:r>
        <w:rPr>
          <w:color w:val="000000"/>
        </w:rPr>
        <w:t xml:space="preserve"> nebo na adrese</w:t>
      </w:r>
      <w:r w:rsidR="004E30B4">
        <w:rPr>
          <w:color w:val="000000"/>
        </w:rPr>
        <w:t xml:space="preserve"> </w:t>
      </w:r>
      <w:r w:rsidR="009D6FCA">
        <w:rPr>
          <w:color w:val="000000"/>
        </w:rPr>
        <w:t>Senožaty 263, 39456 Senožaty</w:t>
      </w:r>
      <w:r>
        <w:rPr>
          <w:color w:val="000000"/>
        </w:rPr>
        <w:t xml:space="preserve">. </w:t>
      </w:r>
      <w:r w:rsidR="0042354B">
        <w:rPr>
          <w:color w:val="000000"/>
        </w:rPr>
        <w:t>Děti, resp. zákonní zástupci, případně další osoby, jejichž údaje MŠ může zpracovávat, mají</w:t>
      </w:r>
      <w:r>
        <w:rPr>
          <w:color w:val="000000"/>
        </w:rPr>
        <w:t xml:space="preserve"> následující práva:</w:t>
      </w:r>
    </w:p>
    <w:p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lastRenderedPageBreak/>
        <w:t>Právo na přístup ke svým údajům –</w:t>
      </w:r>
      <w:r w:rsidRPr="00023011">
        <w:rPr>
          <w:color w:val="000000"/>
        </w:rPr>
        <w:t xml:space="preserve"> </w:t>
      </w:r>
      <w:r w:rsidR="00CB6431">
        <w:rPr>
          <w:color w:val="000000"/>
        </w:rPr>
        <w:t xml:space="preserve">máte právo na informaci, jaké údaje </w:t>
      </w:r>
      <w:r w:rsidR="0042354B">
        <w:rPr>
          <w:color w:val="000000"/>
        </w:rPr>
        <w:t>MŠ zpracovává</w:t>
      </w:r>
      <w:r w:rsidR="00CB6431">
        <w:rPr>
          <w:color w:val="000000"/>
        </w:rPr>
        <w:t xml:space="preserve"> a další související informace</w:t>
      </w:r>
      <w:r w:rsidRPr="00023011">
        <w:rPr>
          <w:color w:val="000000"/>
        </w:rPr>
        <w:t xml:space="preserve"> (např. účel, kategorie osobních údajů, doba uchování, zdroj). Máte právo požadovat i kopii zpracovávaných osobních údajů. Za její opakované poskytnutí </w:t>
      </w:r>
      <w:r w:rsidR="00CB6431">
        <w:rPr>
          <w:color w:val="000000"/>
        </w:rPr>
        <w:t>je však možné</w:t>
      </w:r>
      <w:r w:rsidRPr="00023011">
        <w:rPr>
          <w:color w:val="000000"/>
        </w:rPr>
        <w:t xml:space="preserve"> účtovat poplatek odpovídající nákladům na zpracování a poskytnutí informace.</w:t>
      </w:r>
    </w:p>
    <w:p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>Právo na přenositelnost údajů</w:t>
      </w:r>
      <w:r w:rsidRPr="00023011">
        <w:rPr>
          <w:color w:val="000000"/>
        </w:rPr>
        <w:t xml:space="preserve"> – pokud se vám to bude hodit například pro usnadnění komunikace s</w:t>
      </w:r>
      <w:r w:rsidR="00CB6431">
        <w:rPr>
          <w:color w:val="000000"/>
        </w:rPr>
        <w:t> jinou MŠ při změně MŠ</w:t>
      </w:r>
      <w:r w:rsidR="0042354B">
        <w:rPr>
          <w:color w:val="000000"/>
        </w:rPr>
        <w:t>, můžete od MŠ</w:t>
      </w:r>
      <w:r w:rsidRPr="00023011">
        <w:rPr>
          <w:color w:val="000000"/>
        </w:rPr>
        <w:t xml:space="preserve"> </w:t>
      </w:r>
      <w:r w:rsidR="00CB6431">
        <w:rPr>
          <w:color w:val="000000"/>
        </w:rPr>
        <w:t>dostat</w:t>
      </w:r>
      <w:r w:rsidRPr="00023011">
        <w:rPr>
          <w:color w:val="000000"/>
        </w:rPr>
        <w:t xml:space="preserve"> údaje, které jsme od vás získali. </w:t>
      </w:r>
    </w:p>
    <w:p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>Právo na opravu osobních údajů</w:t>
      </w:r>
      <w:r w:rsidR="00CB6431">
        <w:rPr>
          <w:color w:val="000000"/>
        </w:rPr>
        <w:t xml:space="preserve"> - v</w:t>
      </w:r>
      <w:r w:rsidRPr="00023011">
        <w:rPr>
          <w:color w:val="000000"/>
        </w:rPr>
        <w:t xml:space="preserve"> případě, že jsou vaše údaje </w:t>
      </w:r>
      <w:r w:rsidR="00CB6431">
        <w:rPr>
          <w:color w:val="000000"/>
        </w:rPr>
        <w:t xml:space="preserve">nebo údaje o dítěti </w:t>
      </w:r>
      <w:r w:rsidRPr="00023011">
        <w:rPr>
          <w:color w:val="000000"/>
        </w:rPr>
        <w:t xml:space="preserve">nesprávné, nepřesné, </w:t>
      </w:r>
      <w:r w:rsidR="00CB6431">
        <w:rPr>
          <w:color w:val="000000"/>
        </w:rPr>
        <w:t>nebo neúplné, máte právo požadovat nápravu.</w:t>
      </w:r>
    </w:p>
    <w:p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CB6431">
        <w:rPr>
          <w:b/>
          <w:color w:val="000000"/>
        </w:rPr>
        <w:t xml:space="preserve">Právo na výmaz osobních </w:t>
      </w:r>
      <w:r w:rsidR="00CB6431" w:rsidRPr="00CB6431">
        <w:rPr>
          <w:b/>
          <w:color w:val="000000"/>
        </w:rPr>
        <w:t>údajů</w:t>
      </w:r>
      <w:r w:rsidR="00CB6431">
        <w:rPr>
          <w:color w:val="000000"/>
        </w:rPr>
        <w:t xml:space="preserve"> – vaše osobní údaje maže MŠ sama v rámci zákonných archivačních lhůt</w:t>
      </w:r>
      <w:r w:rsidRPr="00023011">
        <w:rPr>
          <w:color w:val="000000"/>
        </w:rPr>
        <w:t>. O jejich mazání se tedy nemusíte starat. Přesto</w:t>
      </w:r>
      <w:r w:rsidR="00CB6431">
        <w:rPr>
          <w:color w:val="000000"/>
        </w:rPr>
        <w:t xml:space="preserve"> můžete uplatnit právo na výmaz.</w:t>
      </w:r>
    </w:p>
    <w:p w:rsidR="00023011" w:rsidRPr="00023011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omezení zpracování osobních údajů</w:t>
      </w:r>
      <w:r w:rsidRPr="00023011">
        <w:rPr>
          <w:color w:val="000000"/>
        </w:rPr>
        <w:t xml:space="preserve"> – v některých situacích </w:t>
      </w:r>
      <w:r w:rsidR="00CB6431">
        <w:rPr>
          <w:color w:val="000000"/>
        </w:rPr>
        <w:t>MŠ omezí</w:t>
      </w:r>
      <w:r w:rsidRPr="00023011">
        <w:rPr>
          <w:color w:val="000000"/>
        </w:rPr>
        <w:t xml:space="preserve"> zpracování osobních údajů. Například tehdy, pokud </w:t>
      </w:r>
      <w:r w:rsidR="00E80049">
        <w:rPr>
          <w:color w:val="000000"/>
        </w:rPr>
        <w:t>se bude MŠ</w:t>
      </w:r>
      <w:r w:rsidRPr="00023011">
        <w:rPr>
          <w:color w:val="000000"/>
        </w:rPr>
        <w:t xml:space="preserve"> zabývat námitkou proti zpracování osobních údajů nebo upozorněním na nepřesnost údajů.  </w:t>
      </w:r>
    </w:p>
    <w:p w:rsidR="009D6FCA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odvolání souhlasu</w:t>
      </w:r>
      <w:r w:rsidR="00E80049">
        <w:rPr>
          <w:color w:val="000000"/>
        </w:rPr>
        <w:t xml:space="preserve"> – pokud jste udělil/a MŠ</w:t>
      </w:r>
      <w:r w:rsidRPr="00023011">
        <w:rPr>
          <w:color w:val="000000"/>
        </w:rPr>
        <w:t xml:space="preserve"> souhlas se zpracováním osobních údajů</w:t>
      </w:r>
      <w:r w:rsidR="00E80049">
        <w:rPr>
          <w:color w:val="000000"/>
        </w:rPr>
        <w:t xml:space="preserve"> - fotografie</w:t>
      </w:r>
      <w:r w:rsidRPr="00023011">
        <w:rPr>
          <w:color w:val="000000"/>
        </w:rPr>
        <w:t xml:space="preserve">, máte právo jej odvolat. </w:t>
      </w:r>
    </w:p>
    <w:p w:rsidR="009D6FCA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na námitku</w:t>
      </w:r>
      <w:r w:rsidRPr="00023011">
        <w:rPr>
          <w:color w:val="000000"/>
        </w:rPr>
        <w:t xml:space="preserve"> – </w:t>
      </w:r>
      <w:r w:rsidR="00E80049">
        <w:rPr>
          <w:color w:val="000000"/>
        </w:rPr>
        <w:t xml:space="preserve">právo námitky lze uplatnit pouze proti zpracování na základě ochrany oprávněného zájmu MŠ a třetích osob. </w:t>
      </w:r>
    </w:p>
    <w:p w:rsidR="00817F1E" w:rsidRDefault="00023011" w:rsidP="0069393F">
      <w:pPr>
        <w:tabs>
          <w:tab w:val="left" w:pos="2895"/>
        </w:tabs>
        <w:jc w:val="both"/>
        <w:rPr>
          <w:color w:val="000000"/>
        </w:rPr>
      </w:pPr>
      <w:r w:rsidRPr="00E80049">
        <w:rPr>
          <w:b/>
          <w:color w:val="000000"/>
        </w:rPr>
        <w:t>Právo podat stížnost ÚOOÚ</w:t>
      </w:r>
      <w:r w:rsidRPr="00023011">
        <w:rPr>
          <w:color w:val="000000"/>
        </w:rPr>
        <w:t xml:space="preserve"> –</w:t>
      </w:r>
      <w:r w:rsidR="00E80049">
        <w:rPr>
          <w:color w:val="000000"/>
        </w:rPr>
        <w:t xml:space="preserve"> každý zákonný zástupce dítěte má</w:t>
      </w:r>
      <w:r w:rsidRPr="00023011">
        <w:rPr>
          <w:color w:val="000000"/>
        </w:rPr>
        <w:t xml:space="preserve"> právo obrátit se se stížností </w:t>
      </w:r>
      <w:r w:rsidR="00E80049">
        <w:rPr>
          <w:color w:val="000000"/>
        </w:rPr>
        <w:t xml:space="preserve">ve věcech ochrany osobních údajů </w:t>
      </w:r>
      <w:r w:rsidRPr="00023011">
        <w:rPr>
          <w:color w:val="000000"/>
        </w:rPr>
        <w:t>na Úřad pro ochranu osobních údajů.</w:t>
      </w:r>
    </w:p>
    <w:p w:rsidR="007D3689" w:rsidRDefault="007D3689" w:rsidP="0069393F">
      <w:pPr>
        <w:jc w:val="both"/>
      </w:pPr>
    </w:p>
    <w:sectPr w:rsidR="007D36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01" w:rsidRDefault="00471001" w:rsidP="00AE6B61">
      <w:pPr>
        <w:spacing w:after="0" w:line="240" w:lineRule="auto"/>
      </w:pPr>
      <w:r>
        <w:separator/>
      </w:r>
    </w:p>
  </w:endnote>
  <w:endnote w:type="continuationSeparator" w:id="0">
    <w:p w:rsidR="00471001" w:rsidRDefault="00471001" w:rsidP="00AE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AF" w:rsidRDefault="00CC6FA0">
    <w:pPr>
      <w:pStyle w:val="Zpat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A469CF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01" w:rsidRDefault="00471001" w:rsidP="00AE6B61">
      <w:pPr>
        <w:spacing w:after="0" w:line="240" w:lineRule="auto"/>
      </w:pPr>
      <w:r>
        <w:separator/>
      </w:r>
    </w:p>
  </w:footnote>
  <w:footnote w:type="continuationSeparator" w:id="0">
    <w:p w:rsidR="00471001" w:rsidRDefault="00471001" w:rsidP="00AE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F3B"/>
    <w:multiLevelType w:val="hybridMultilevel"/>
    <w:tmpl w:val="6E901754"/>
    <w:lvl w:ilvl="0" w:tplc="F4D2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555"/>
    <w:multiLevelType w:val="hybridMultilevel"/>
    <w:tmpl w:val="BAE80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7C46"/>
    <w:multiLevelType w:val="hybridMultilevel"/>
    <w:tmpl w:val="95D6C652"/>
    <w:lvl w:ilvl="0" w:tplc="08E823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74FA"/>
    <w:multiLevelType w:val="hybridMultilevel"/>
    <w:tmpl w:val="BAE80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2C11"/>
    <w:multiLevelType w:val="hybridMultilevel"/>
    <w:tmpl w:val="7AFC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7279"/>
    <w:multiLevelType w:val="hybridMultilevel"/>
    <w:tmpl w:val="B1104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65CD4"/>
    <w:multiLevelType w:val="hybridMultilevel"/>
    <w:tmpl w:val="E8C8E578"/>
    <w:lvl w:ilvl="0" w:tplc="F4D2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5E26"/>
    <w:multiLevelType w:val="multilevel"/>
    <w:tmpl w:val="87F0621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95216B"/>
    <w:multiLevelType w:val="hybridMultilevel"/>
    <w:tmpl w:val="73F4E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89"/>
    <w:rsid w:val="00023011"/>
    <w:rsid w:val="00075283"/>
    <w:rsid w:val="000805ED"/>
    <w:rsid w:val="00085975"/>
    <w:rsid w:val="000A73AF"/>
    <w:rsid w:val="000C060D"/>
    <w:rsid w:val="001D6817"/>
    <w:rsid w:val="00277E75"/>
    <w:rsid w:val="00341572"/>
    <w:rsid w:val="00361ED8"/>
    <w:rsid w:val="0042354B"/>
    <w:rsid w:val="004421CE"/>
    <w:rsid w:val="00471001"/>
    <w:rsid w:val="004E30B4"/>
    <w:rsid w:val="00534C2E"/>
    <w:rsid w:val="00547E87"/>
    <w:rsid w:val="0057303F"/>
    <w:rsid w:val="005B4B0C"/>
    <w:rsid w:val="006159E2"/>
    <w:rsid w:val="00676D68"/>
    <w:rsid w:val="0069393F"/>
    <w:rsid w:val="00761ABB"/>
    <w:rsid w:val="007C79EA"/>
    <w:rsid w:val="007D3689"/>
    <w:rsid w:val="00817F1E"/>
    <w:rsid w:val="00875E04"/>
    <w:rsid w:val="008A1DE8"/>
    <w:rsid w:val="008E539A"/>
    <w:rsid w:val="0092726D"/>
    <w:rsid w:val="009D6FCA"/>
    <w:rsid w:val="00A15E63"/>
    <w:rsid w:val="00A469CF"/>
    <w:rsid w:val="00A6539A"/>
    <w:rsid w:val="00AE02FB"/>
    <w:rsid w:val="00AE6B61"/>
    <w:rsid w:val="00B5620D"/>
    <w:rsid w:val="00B77EAA"/>
    <w:rsid w:val="00BE36B0"/>
    <w:rsid w:val="00C3039F"/>
    <w:rsid w:val="00C72D9B"/>
    <w:rsid w:val="00C9037C"/>
    <w:rsid w:val="00CB6431"/>
    <w:rsid w:val="00CC5162"/>
    <w:rsid w:val="00CC6FA0"/>
    <w:rsid w:val="00D64515"/>
    <w:rsid w:val="00D8767A"/>
    <w:rsid w:val="00E80049"/>
    <w:rsid w:val="00F33B1C"/>
    <w:rsid w:val="00F57C78"/>
    <w:rsid w:val="00F61A4B"/>
    <w:rsid w:val="00F65346"/>
    <w:rsid w:val="00FC1F5E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1AF6C9-CFE6-4BFA-BCBF-DD710C4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A73AF"/>
    <w:pPr>
      <w:numPr>
        <w:numId w:val="2"/>
      </w:numPr>
      <w:spacing w:after="0" w:line="240" w:lineRule="auto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E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73AF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AE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B61"/>
  </w:style>
  <w:style w:type="paragraph" w:styleId="Zpat">
    <w:name w:val="footer"/>
    <w:basedOn w:val="Normln"/>
    <w:link w:val="ZpatChar"/>
    <w:uiPriority w:val="99"/>
    <w:unhideWhenUsed/>
    <w:rsid w:val="00AE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B61"/>
  </w:style>
  <w:style w:type="character" w:styleId="Hypertextovodkaz">
    <w:name w:val="Hyperlink"/>
    <w:basedOn w:val="Standardnpsmoodstavce"/>
    <w:uiPriority w:val="99"/>
    <w:unhideWhenUsed/>
    <w:rsid w:val="00CB643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431"/>
    <w:rPr>
      <w:color w:val="808080"/>
      <w:shd w:val="clear" w:color="auto" w:fill="E6E6E6"/>
    </w:rPr>
  </w:style>
  <w:style w:type="paragraph" w:styleId="Nadpisobsahu">
    <w:name w:val="TOC Heading"/>
    <w:basedOn w:val="Nadpis1"/>
    <w:next w:val="Normln"/>
    <w:uiPriority w:val="39"/>
    <w:unhideWhenUsed/>
    <w:qFormat/>
    <w:rsid w:val="000A73AF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A73AF"/>
    <w:pPr>
      <w:tabs>
        <w:tab w:val="left" w:pos="440"/>
        <w:tab w:val="right" w:leader="dot" w:pos="906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seno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2A58-10BA-4F46-9007-96F5242C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Ivana Žáková</cp:lastModifiedBy>
  <cp:revision>2</cp:revision>
  <cp:lastPrinted>2018-03-21T12:18:00Z</cp:lastPrinted>
  <dcterms:created xsi:type="dcterms:W3CDTF">2018-07-04T10:28:00Z</dcterms:created>
  <dcterms:modified xsi:type="dcterms:W3CDTF">2018-07-04T10:28:00Z</dcterms:modified>
</cp:coreProperties>
</file>